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eastAsia="宋体" w:cs="宋体"/>
          <w:b/>
          <w:bCs/>
          <w:kern w:val="0"/>
          <w:sz w:val="44"/>
          <w:szCs w:val="44"/>
          <w:lang w:val="en-US" w:eastAsia="zh-CN"/>
        </w:rPr>
      </w:pPr>
      <w:r>
        <w:rPr>
          <w:rFonts w:hint="eastAsia" w:ascii="宋体" w:hAnsi="宋体" w:eastAsia="宋体" w:cs="宋体"/>
          <w:b/>
          <w:bCs/>
          <w:kern w:val="0"/>
          <w:sz w:val="44"/>
          <w:szCs w:val="44"/>
          <w:lang w:val="en-US" w:eastAsia="zh-CN"/>
        </w:rPr>
        <w:t>江西省2023年中小学教师招聘</w:t>
      </w:r>
    </w:p>
    <w:p>
      <w:pPr>
        <w:spacing w:line="520" w:lineRule="exact"/>
        <w:jc w:val="center"/>
        <w:rPr>
          <w:rFonts w:hint="eastAsia" w:ascii="宋体" w:hAnsi="宋体" w:eastAsia="宋体" w:cs="宋体"/>
          <w:b/>
          <w:bCs/>
          <w:kern w:val="0"/>
          <w:sz w:val="36"/>
          <w:szCs w:val="36"/>
          <w:lang w:val="en-US" w:eastAsia="zh-CN"/>
        </w:rPr>
      </w:pPr>
      <w:bookmarkStart w:id="0" w:name="_GoBack"/>
      <w:r>
        <w:rPr>
          <w:rFonts w:hint="eastAsia" w:ascii="宋体" w:hAnsi="宋体" w:eastAsia="宋体" w:cs="宋体"/>
          <w:b/>
          <w:bCs/>
          <w:kern w:val="0"/>
          <w:sz w:val="36"/>
          <w:szCs w:val="36"/>
          <w:lang w:val="en-US" w:eastAsia="zh-CN"/>
        </w:rPr>
        <w:t>南昌市机关事务管理局局属幼儿园教师招聘资格审查合格暨面试入闱人员名单</w:t>
      </w:r>
      <w:bookmarkEnd w:id="0"/>
    </w:p>
    <w:p>
      <w:pPr>
        <w:spacing w:line="520" w:lineRule="exact"/>
        <w:jc w:val="center"/>
        <w:rPr>
          <w:rFonts w:hint="eastAsia" w:ascii="宋体" w:hAnsi="宋体" w:eastAsia="宋体" w:cs="宋体"/>
          <w:b/>
          <w:bCs/>
          <w:kern w:val="0"/>
          <w:sz w:val="36"/>
          <w:szCs w:val="36"/>
          <w:lang w:val="en-US" w:eastAsia="zh-C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1922"/>
        <w:gridCol w:w="1071"/>
        <w:gridCol w:w="1940"/>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岗位代码</w:t>
            </w:r>
          </w:p>
        </w:tc>
        <w:tc>
          <w:tcPr>
            <w:tcW w:w="1922"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岗位名称</w:t>
            </w:r>
          </w:p>
        </w:tc>
        <w:tc>
          <w:tcPr>
            <w:tcW w:w="1071"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姓名</w:t>
            </w:r>
          </w:p>
        </w:tc>
        <w:tc>
          <w:tcPr>
            <w:tcW w:w="1940"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准考证号</w:t>
            </w:r>
          </w:p>
        </w:tc>
        <w:tc>
          <w:tcPr>
            <w:tcW w:w="1317"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张卉</w:t>
            </w:r>
          </w:p>
        </w:tc>
        <w:tc>
          <w:tcPr>
            <w:tcW w:w="194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153012500704</w:t>
            </w:r>
          </w:p>
        </w:tc>
        <w:tc>
          <w:tcPr>
            <w:tcW w:w="1317" w:type="dxa"/>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张璇</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153012400111</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洪静群</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153012504001</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陈文优</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153012603217</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万嘉璐</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153012602230</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罗佳妮</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153012400225</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史汇敏</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153012501125</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段舒婷</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153012502204</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杨琴</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153012401905</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卢芳华</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153012401504</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何春香</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153012502517</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廖慧伶</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153012402702</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杜会兰</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153012503926</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刘爽爽</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153012500912</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艾沁雪</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153012402006</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100220401011</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刘兰</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153012600530</w:t>
            </w:r>
          </w:p>
        </w:tc>
        <w:tc>
          <w:tcPr>
            <w:tcW w:w="1317" w:type="dxa"/>
            <w:vAlign w:val="center"/>
          </w:tcPr>
          <w:p>
            <w:pPr>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100220401011</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程嘉莉</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153012401815</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100220401011</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汤冉</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153012402825</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100220401012</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张强</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153012503624</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100220401012</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万卓星</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153012402728</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100220401012</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罗成</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153030411608</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张玉萍</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153212101016</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甘玉甜</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153012602721</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艾晗宇</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153012600717</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胡笑</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153012401515</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胡雯瑄</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153012601124</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李倩涵</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153012600903</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李皖</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153012402320</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陈美雪</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153012602702</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谌路</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153012603516</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杨环环</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153012602308</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吴文娜</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153012603103</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熊纤</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153012600126</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邓晨</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153012602507</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梅柯</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153012503022</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曹仕毓</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153012602614</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100220401014</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黄少琦</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153012400110</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100220401014</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胡艳</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153012602912</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100220401014</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郑珍</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153012602007</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100220401014</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程荣荣</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153012603924</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100220401014</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李玲</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153012503301</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100220401014</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熊婷</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153012603128</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方清倩</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153012502319</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黄晶</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153012401816</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余心悦</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153012401714</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潘诗雨</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153012502418</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李慧</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153012402629</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徐娜</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153012501301</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余奕</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153242900417</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姜蓉</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153012602928</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徐璐瑶</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153012503309</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100220401016</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卢梦</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153012501030</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100220401016</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陈文娟</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153212101018</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100220401016</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游律欣</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153012600703</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100220401017</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江振宇</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153012600228</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100220401017</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宁家鑫</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153012602410</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100220401017</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林辰遥</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153012501326</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100220401018</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夏璐</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153012400901</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100220401018</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万荣清</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153012400404</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100220401018</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刘甲甲</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153012601510</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100220401018</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龚之颖</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153012400508</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100220401018</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陈娟</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153012602622</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100220401018</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罗丹</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153012502303</w:t>
            </w:r>
          </w:p>
        </w:tc>
        <w:tc>
          <w:tcPr>
            <w:tcW w:w="1317" w:type="dxa"/>
            <w:vAlign w:val="center"/>
          </w:tcPr>
          <w:p>
            <w:pPr>
              <w:jc w:val="center"/>
              <w:rPr>
                <w:rFonts w:hint="eastAsia" w:ascii="仿宋" w:hAnsi="仿宋" w:eastAsia="仿宋" w:cs="仿宋"/>
                <w:sz w:val="28"/>
                <w:szCs w:val="28"/>
                <w:lang w:val="en-US" w:eastAsia="zh-CN"/>
              </w:rPr>
            </w:pPr>
          </w:p>
        </w:tc>
      </w:tr>
    </w:tbl>
    <w:p>
      <w:pPr>
        <w:spacing w:line="520" w:lineRule="exact"/>
        <w:jc w:val="both"/>
        <w:rPr>
          <w:rFonts w:hint="eastAsia" w:ascii="宋体" w:hAnsi="宋体" w:eastAsia="宋体" w:cs="宋体"/>
          <w:b/>
          <w:bCs/>
          <w:kern w:val="0"/>
          <w:sz w:val="36"/>
          <w:szCs w:val="36"/>
          <w:lang w:val="en-US" w:eastAsia="zh-CN"/>
        </w:rPr>
      </w:pPr>
    </w:p>
    <w:p>
      <w:pPr>
        <w:jc w:val="center"/>
        <w:rPr>
          <w:rFonts w:hint="eastAsia" w:ascii="宋体" w:hAnsi="宋体" w:eastAsia="宋体" w:cs="宋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roman"/>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2MDlmN2I2N2JjZGZkMzMyOGM2ZjQxODg5NjQwMDkifQ=="/>
  </w:docVars>
  <w:rsids>
    <w:rsidRoot w:val="7A1203A7"/>
    <w:rsid w:val="7A120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21"/>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666</Words>
  <Characters>2055</Characters>
  <Lines>0</Lines>
  <Paragraphs>0</Paragraphs>
  <TotalTime>3</TotalTime>
  <ScaleCrop>false</ScaleCrop>
  <LinksUpToDate>false</LinksUpToDate>
  <CharactersWithSpaces>2055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2023-05-17T03:34:00Z</dcterms:created>
  <dc:creator>宝宝</dc:creator>
  <cp:lastModifiedBy>宝宝</cp:lastModifiedBy>
  <dcterms:modified xsi:type="dcterms:W3CDTF">2023-05-17T04:09:42Z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4EA1231E3AC94421A84700C3CCD06A61_11</vt:lpwstr>
  </property>
</Properties>
</file>